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D1" w:rsidRPr="004646B1" w:rsidRDefault="00F74ED1" w:rsidP="00F74ED1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Cs/>
          <w:color w:val="000000"/>
          <w:kern w:val="24"/>
          <w:sz w:val="28"/>
          <w:szCs w:val="36"/>
        </w:rPr>
      </w:pPr>
      <w:r w:rsidRPr="004646B1">
        <w:rPr>
          <w:rFonts w:eastAsia="Calibri"/>
          <w:bCs/>
          <w:color w:val="000000"/>
          <w:kern w:val="24"/>
          <w:sz w:val="28"/>
          <w:szCs w:val="36"/>
        </w:rPr>
        <w:t xml:space="preserve">Областное государственное бюджетное учреждение </w:t>
      </w:r>
    </w:p>
    <w:p w:rsidR="00F74ED1" w:rsidRPr="004646B1" w:rsidRDefault="00F74ED1" w:rsidP="00F74ED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36"/>
        </w:rPr>
      </w:pPr>
      <w:r w:rsidRPr="004646B1">
        <w:rPr>
          <w:rFonts w:eastAsia="Calibri"/>
          <w:bCs/>
          <w:color w:val="000000"/>
          <w:kern w:val="24"/>
          <w:sz w:val="28"/>
          <w:szCs w:val="36"/>
        </w:rPr>
        <w:t>«Биробиджанский психоневрологический интернат»</w:t>
      </w:r>
    </w:p>
    <w:p w:rsidR="00F74ED1" w:rsidRPr="004646B1" w:rsidRDefault="00F74ED1" w:rsidP="00F74ED1">
      <w:pPr>
        <w:pStyle w:val="a3"/>
        <w:spacing w:before="86" w:beforeAutospacing="0" w:after="0" w:afterAutospacing="0"/>
        <w:ind w:firstLine="547"/>
        <w:jc w:val="center"/>
        <w:textAlignment w:val="baseline"/>
        <w:rPr>
          <w:rFonts w:eastAsia="Calibri"/>
          <w:bCs/>
          <w:color w:val="000000"/>
          <w:kern w:val="24"/>
          <w:sz w:val="28"/>
          <w:szCs w:val="36"/>
        </w:rPr>
      </w:pPr>
    </w:p>
    <w:p w:rsidR="00F74ED1" w:rsidRDefault="00F74ED1" w:rsidP="00F74ED1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</w:p>
    <w:p w:rsidR="00F74ED1" w:rsidRDefault="00F74ED1" w:rsidP="00F74ED1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3"/>
        <w:gridCol w:w="6262"/>
      </w:tblGrid>
      <w:tr w:rsidR="00F74ED1" w:rsidTr="00DD507B">
        <w:tc>
          <w:tcPr>
            <w:tcW w:w="7392" w:type="dxa"/>
          </w:tcPr>
          <w:p w:rsidR="00F74ED1" w:rsidRPr="00AC21FB" w:rsidRDefault="00F74ED1" w:rsidP="00DD507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7393" w:type="dxa"/>
          </w:tcPr>
          <w:p w:rsidR="00F74ED1" w:rsidRPr="00AC21FB" w:rsidRDefault="00F74ED1" w:rsidP="00DD507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                          УТВЕРЖДАЮ</w:t>
            </w:r>
          </w:p>
          <w:p w:rsidR="00F74ED1" w:rsidRPr="00764827" w:rsidRDefault="00F74ED1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</w:pPr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 xml:space="preserve">Директор областного государственного бюджетного учреждения «Биробиджанский </w:t>
            </w:r>
          </w:p>
          <w:p w:rsidR="00F74ED1" w:rsidRPr="00764827" w:rsidRDefault="00F74ED1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</w:pPr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>психоневрологический интернат»</w:t>
            </w:r>
          </w:p>
          <w:p w:rsidR="00F74ED1" w:rsidRPr="00764827" w:rsidRDefault="00F74ED1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</w:pPr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 xml:space="preserve">_______________ Е.Н. </w:t>
            </w:r>
            <w:proofErr w:type="spellStart"/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>Ежеля</w:t>
            </w:r>
            <w:proofErr w:type="spellEnd"/>
          </w:p>
          <w:p w:rsidR="00F74ED1" w:rsidRPr="00AC21FB" w:rsidRDefault="00F74ED1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«___» __________________ 2023-2024 г. </w:t>
            </w:r>
          </w:p>
        </w:tc>
      </w:tr>
    </w:tbl>
    <w:p w:rsidR="00F74ED1" w:rsidRDefault="00F74ED1" w:rsidP="00F74ED1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F74ED1" w:rsidRDefault="00F74ED1" w:rsidP="00F74ED1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F74ED1" w:rsidRDefault="00F74ED1" w:rsidP="00F74ED1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ED1" w:rsidRDefault="00F74ED1" w:rsidP="00F74ED1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ED1" w:rsidRDefault="00F74ED1" w:rsidP="00F74ED1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ED1" w:rsidRPr="004646B1" w:rsidRDefault="00F74ED1" w:rsidP="00F74ED1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РЕАБИЛИТАЦИОННАЯ ПРОГРАММА</w:t>
      </w:r>
      <w:r w:rsidRPr="0046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529B" w:rsidRPr="0006078E" w:rsidRDefault="00FF6B7A" w:rsidP="00F74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8E">
        <w:rPr>
          <w:rFonts w:ascii="Times New Roman" w:hAnsi="Times New Roman" w:cs="Times New Roman"/>
          <w:b/>
          <w:sz w:val="28"/>
          <w:szCs w:val="28"/>
        </w:rPr>
        <w:t xml:space="preserve">«Я В СОЦИУМЕ» </w:t>
      </w: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Цикл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«Личная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гигиена»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Гигиена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тела, правильный уход за телом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Гигиенический режим по уходу за телом (ванная, душ, баня). Ежедневные гигиенические процедуры. Режим смены белья, носков, чулок. Хранение вещей индивидуального пользования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Правильный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уход за кожей головы и волосами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Типы волос и средства по уходу за ними; последовательность и частота мытья волос; необходимость ношения головного убора.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Гигиена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полости рта и правильный уход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зубной пасты для здоровья зубов; назначение бальзама для полости рта; гигиена полости рта после еды; профилактическое обращение к зубному врачу.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Кожа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 и правильный уход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кожи лица; особенности ухода за сухой, жирной и смешанной кожей лица; утренний и ночной уход за кожей лица; косметические средства для ухода за кожей лица: лосьон, крем; </w:t>
      </w:r>
      <w:proofErr w:type="spellStart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</w:t>
      </w:r>
      <w:proofErr w:type="spell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маска – назначение и частота их использования; уход за проблемной кожей лица, необходимость совета с врачом-косметологом; косметические средства по уходу за проблемной кожей лица; бритье, предметы и косметические средства для бритья.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Практическое занятие.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 покупка лосьонов для тела, дезодорантов, духов, крема для рук и ног, </w:t>
      </w:r>
      <w:proofErr w:type="spellStart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скрабов</w:t>
      </w:r>
      <w:proofErr w:type="spell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правила пользования косметикой для тела. Последовательность ухода за ногтями и кожей рук и ног. Определение своего типа волос; выбор и покупка шампуня, бальзама для волос; последовательность мытья волос; выбор прически; экскурсия в парикмахерскую. Последовательность чистки зубов; использование бальзама для полости рта; выбор и покупка зубной щетки, зубной пасты и бальзама. Определение своего типа кожи лица; выбор и покупка лосьона, крема, </w:t>
      </w:r>
      <w:proofErr w:type="spellStart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скраба</w:t>
      </w:r>
      <w:proofErr w:type="spell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маски, предметов и косметики для бритья; правила пользования косметикой по уходу за кожей лица; последовательность бритья и уход за кожей лица после бритья.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Развитие коммуникативных навыков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собеседнику о свойствах, преимуществах своей косметики; диалог в магазине косметики и парфюмерии. Ролевая игра: Диалог в магазине при выборе средств по уходу за волосами; описать запахи шампуня и бальзама. Диалог в магазине при покупке средств по уходу за полостью рта; рассказать врачу о состоянии своих зубов. Диалог в магазине при выборе косметических средств по уходу за кожей лица и средств для бритья; рассказать собеседнику о назначении </w:t>
      </w:r>
      <w:proofErr w:type="spellStart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скраба</w:t>
      </w:r>
      <w:proofErr w:type="spell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маски для лица, последовательности бритья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Одежда и обувь»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1: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и уход за одеждой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одежды и белья; средства и способы определения размера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одежды. Способы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 за одеждой: ручная и машинная стирка одежды, чистка в химчистке, виды ремонта одежды. Средства и предметы для ухода за одеждой: щетки, пятновыводители. Стили одежды. Подбор по цветовой гамме.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2: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и уход за обувью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обуви; полнота и подъем ноги; размер зимней обуви. Способы ухода за обувью: мытье и чистка обуви, ремонт обуви в мастерской. Средства и предметы для ухода за обувью; назначение средств и предметов по уходу за обувью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Практическое занятие.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своего размера и роста с помощью сантиметра. Определение размера обуви. Определение способа ухода за одеждой: ручная стирка, машинная стирка, ремонт одежды, химчистка. Определение способа ухода за обувью: мытье и сушка, чистка, ремонт в мастерской. Отработка алгоритма поведения в мастерских по ремонту одежды и обуви в ролевых играх. Экскурсия в мастерские по ремонту одежды и обуви.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себе: аккуратен ли я в одежде? Диалоги в ролевых играх. Диалог в мастерских по ремонту одежды и обуви.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Цикл «Культура поведения»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1: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общения с собеседником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Невербальные средства общения: жесты, позы, мимика. Правила личного общения: обращение по имени, улыбка, умение слушать и т.д.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2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разных социумах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Поведение при покупке товара в магазине, в аптеке, на почте, в театре, кинотеатре, концерте, в общественном транспорте, в музее, на выставке, экскурсии.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3: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 в общественных местах.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общественной собственности, недопустимость вандализма, порчи имущества.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Практическое занятие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алгоритма поведения в различных социумах в социально-ролевых играх и в реальной обстановке.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случаев вандализма по отношению к общественной собственности. Беседы друг с другом. Ролевая игра: Диалоги при покупке товара, в театре, кинотеатре, концерте, в общественном транспорте.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«ТРАНСПОРТ»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1: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транспорта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виды транспорта: автомобильный, железнодорожный, водный, воздушный транспорт.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Поездка на транспорте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покупки билетов: знание пункта назначения и времени отправления. Расписание: пункт назначения, время отправления и прибытия.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Тема3: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дорожного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движения.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Сигналы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светофора,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 для пешеходов.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Практическое занятие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и название видов транспорта. Пользование картой москвича. Отработка правила пользования расписанием. Пользование схемой метро.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игра: диалог в билетной кассе, диалог у расписания. диалог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прохожим в различных ситуация.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«Бюджет»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1: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 бюджета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Статьи дохода и расхода.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расходов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коммунальные платежи; продуктовая корзина, цена, стоимость продуктов; приобретение одежды, обуви.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Вещи долговременного пользования, их стоимость.  Планирование денежных средств на отдых, непредвиденные расходы.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Тема3: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Выгодные </w:t>
      </w:r>
      <w:proofErr w:type="spellStart"/>
      <w:proofErr w:type="gramStart"/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покупки.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proofErr w:type="spellEnd"/>
      <w:proofErr w:type="gram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покупки дешевых товаров: крупные гипермаркеты, рынок.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стоимости товаров: определение цены товаров одного наименования; определение более дешевого и более дорогого товара; соотнесение цены и доступности товара.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Тема4: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сбережения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хранения сбережений.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Практическое занятие.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Выбор и покупка товаров в магазине. Сравнение цены на товары одного наименования, выбор более дешевого или более дорогого товара. Посещение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магазинов,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цен на товары. Отработка алгоритма поведения при покупке товаров в ролевых играх.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игра: Беседа в магазинах с продавцами-консультантами. Диалог между воспитанниками при выборе товара.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«Жилище»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4ED1" w:rsidRPr="00F74ED1" w:rsidRDefault="00F74ED1" w:rsidP="00F74E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1: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Городское и сельское жилище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типы городских и сельских домов.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Размещение семьи в типовой городской квартире, в отдельном доме.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Квартира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дом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Планировка квартиры. Функциональное назначение всех помещений квартиры и дома. Выбор стиля интерьера своего жилища. Подбор мебели по цветовой гамме.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3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Комнаты и их функциональные предназначения.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План и зонирование гостиной . План обустройства прихожей.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4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Спальное помещение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План обустр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ойства спальной комнаты. 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Кухня и ее оборудование.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обустройства кухни.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кухне.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6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Санузел и ванная комната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обустройства ванной комнаты. Правила безопасного поведения в ванной комнате.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Подсобные помещения в квартире, их оборудование.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7: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Коммунальные удобства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назначение: водоснабжение, электроснабжение,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обеспечение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канализация, мусоропровод, радиотрансляция, телефонизация, сигнализация, лифт, домофон.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8: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правила их оплаты.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пользования лифтом. Правила пользования почтовым ящиком, домофоном, кодовым замком. Правила пользования мусоропроводом. Тарифы и способы оплаты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электроэнергии.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Тарифы и способы оплаты водоснабжения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газа. Способы оплаты коммунальных услуг через интернет и через терминалы.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9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Уборка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квартиры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инвентарь, содержание, хранение. Моющие средства, их виды. Техника безопасного использования моющих и чистящих средств.  Правила повседневной уборки. Уход за стенами, полом, потолком. Практические работы по уходу за жилищем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Помощники в доме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газовая (электрическая) плита, пылесос, холодильник, утюг, кондиционер, электрочайник и др., их назначение в хозяйстве.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11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жилища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Правила пожарной безопасности. Просмотр видеоматериала по правилам пожарной безопасности. Обеспечение безопасности квартиры.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навыков работы с электроприборами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плитой, пылесосом, утюгом, электрочайником и другими техническими предметами быта.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Ковровые изделия. Практическая работа с использованием пылесоса, чистящих средств: чистка ковров, мягкой мебели.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мебельного магазина.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мебели (кухонная, спальная, мебель для ванной комнаты, прихожая ,гостиная).Правила расстановки мебели.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Заполнение квитанций об оплате электроэнергии по показанием счетчика.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квитанций об оплате водоснабжения и газа.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игра: Покупка в магазине. Общение с менеджером по продаже в магазине «Мебель».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Цикл </w:t>
      </w:r>
      <w:r w:rsidRPr="00F74ED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«Организация</w:t>
      </w:r>
      <w:r w:rsidRPr="00F74ED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питания»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1: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Бытовая техника на кухне.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правила пользования бытовой техникой для кухни: электрочайником, миксером, мясорубкой, холодильником и морозильной камерой, плитой.  Оборудование кухни, оформление кухни.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Кухонный инвентарь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правила гигиены и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Назначение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(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шумовка, дуршлаг, мясорубка, половник — разливная ложка, вилка большая, ножницы, ножи, лопаточки, прихватки, полотенце, салфетки).  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Тема3: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 на кухне). Правила ухода и хранения.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применение кухонной посуды.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Тема4: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Сервировка стола.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Предметы для сервировки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и применение.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Хранение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продуктов питания и круп. Сроки хранения.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для круп и сыпучих продуктов, уход за ними. Сроки хранения.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Тема6: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в доме.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составления меню для праздничного стола. Сервировка праздничного стола.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Практические занятия.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сервировка стола.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игры: Встреча гостей. Поведение за столом. Диалог в мастерской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бытовой электротехники.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«Правильное питание»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 и здоровье человека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питания. Продукты питания, их виды. Пищевая ценность продуктов.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 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Меню на неделю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составления меню с учетом сезонности и питательности продуктов.   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Тема3: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Полуфабрикаты, виды, способы приготовления.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Тема4: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 обработка продуктов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Мытье, очистка, размораживание, просеивание, переработка, нарезка. Техника безопасности при работе с режущими инструментами.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Тема5::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Тепловая обработка </w:t>
      </w:r>
      <w:proofErr w:type="spellStart"/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продуктов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.Варка</w:t>
      </w:r>
      <w:proofErr w:type="spell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жарение, тушение, выпечка, запекание, приготовление на пару. Техника безопасности при работе с горячей посудой.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занятия.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продуктового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супермаркета.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пищеблока интерната. Составление меню на </w:t>
      </w:r>
      <w:proofErr w:type="spellStart"/>
      <w:proofErr w:type="gramStart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день,неделю</w:t>
      </w:r>
      <w:proofErr w:type="spellEnd"/>
      <w:proofErr w:type="gram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коммуникативных навыков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Ролевая игра в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с шеф-поваром интерната.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«Кулинария»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Завтрак 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Питательная</w:t>
      </w:r>
      <w:proofErr w:type="gram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завтрака. Правила составления меню на завтрак.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 бутербродов.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Бутерброды, их виды, правила приготовления.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Тема3: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 блюд из круп и макаронных изделий.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круп. Различные виды каш. Другие блюда из круп и макаронных изделий.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Тема4: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   блюд из яиц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 Питательная ценность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яиц,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приготовление, оформление и подача блюд.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Технология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приготовления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напитков для завтрака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Питательная ценность горячих и холодных напитков и их приготовление.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Тема6: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Сервировка стола для завтрака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правила и особенности сервировки стола для завтрака.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занятия.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горячих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бутербродов.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блюд из круп и макаронных изделий. Приготовление блюд из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яиц. Приготовление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напитков для завтрака. Сервировка стола для завтрака.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Тема7: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 .</w:t>
      </w:r>
      <w:proofErr w:type="gram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Питательная ценность обеда. Правила составления меню на обед. Стоимость и расчет основных продуктов для приготовления обеда.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Тема8: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приготовления первых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блюд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Основные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супов. питательная ценность и особенность приготовление супов. Особенности нарезки и обработки овощей для супов.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Тема9: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вторых блюд. Рыбные блюда.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блюд из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питательная ценность и особенность приготовление. Особенности разделки и обработки рыбы.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Тема10: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вторых блюд. Мясные блюда.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Основные виды блюд из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мяса,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питательная ценность и особенность приготовление. Особенности разделки и обработки мяса.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Тема11: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гарниров для вторых блюд.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особенности их приготовления.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Тема12: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овощных салатов.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овощных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салатов. Первичная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и особенность нарезки овощей.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Тема13: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десертов.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особенности их приготовления.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Тема14: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Сервировка стола для обеда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правила и особенности сервировки стола для обеда.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Практические занятия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меню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бед. Приготовление первых блюд.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вторых блюд и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гарнира. Приготовление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овощных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салатов.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десерта. Сервировка стола для обеда.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Тема15: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Ужин.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Питательная ценность ужина. Правила составления меню на ужин. Стоимость и расчет основных продуктов для приготовления ужина.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Тема16: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блюд для ужина. Рыбные блюда.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блюд из </w:t>
      </w:r>
      <w:proofErr w:type="gramStart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,</w:t>
      </w:r>
      <w:proofErr w:type="gramEnd"/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питательная ценность и особенность приготовление. Особенности разделки и обработки рыбы.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Тема17: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блюд для ужина. Мясные блюда.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Основные виды блюд из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мяса,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питательная ценность и особенность приготовление. Особенности разделки и обработки мяса.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Тема18: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гарниров.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особенности их приготовления.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Тема19: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овощных салатов.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овощных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салатов.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Первичная обработка и особенность нарезки овощей.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Тем20: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десертов.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особенности их приготовления.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Тема21: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Сервировка стола для ужина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правила и особенности сервировки стола для ужина.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Тема22: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 мучных изделий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Различные виды теста и особенности их приготовления.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Тема23: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Технология приготовления кондитерских изделий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Различные виды кондитерских изделий и особенности их приготовления.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занятия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меню. Приготовление блюд из рыбы на ужин. Приготовление блюд из мяса на ужин. Приготовление салатов на ужин. Приготовление различных десертов на ужин. Приготовление выпечки.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Приготовление тортов. Приготовление пирожных. Сервировка стола для семейного ужина.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Тема24</w:t>
      </w:r>
      <w:proofErr w:type="gramStart"/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proofErr w:type="gramEnd"/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Праздник в доме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Гостеприимство,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форма нравственного поведения людей. Особенности подготовки квартиры к приему гостей.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Тема25: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Дизайн и оформление праздничного 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дома.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оформления дома или квартиры к Новому Году и дню рождения.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Тема26: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Праздничное меню и сервировка стола.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составления праздничного меню. Особенности сервировки праздничного стола.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Тема27: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Особенности организации </w:t>
      </w:r>
      <w:proofErr w:type="spellStart"/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прадников</w:t>
      </w:r>
      <w:proofErr w:type="spellEnd"/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этикета приема гостей.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подарков, поздравлений, общение с гостями.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Тема28: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 и оформления салатов для праздничного стола.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приготовления салатов.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Тема29: </w:t>
      </w:r>
      <w:r w:rsidRPr="00F7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 и оформления выпечки и торта для праздничного стола. 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оформления.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занятия</w:t>
      </w:r>
    </w:p>
    <w:p w:rsidR="00F74ED1" w:rsidRPr="00F74ED1" w:rsidRDefault="00F74ED1" w:rsidP="00F74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праздничного стола на 6 персон. Составление праздничного меню. Оформление и приготовление блюд для Новогоднего праздника. Оформление и приготовление блюд для дня рождения.</w:t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F432B6" w:rsidRDefault="00F74ED1" w:rsidP="00F74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занятий  </w:t>
      </w:r>
    </w:p>
    <w:tbl>
      <w:tblPr>
        <w:tblpPr w:leftFromText="180" w:rightFromText="180" w:bottomFromText="200" w:vertAnchor="text" w:tblpY="1"/>
        <w:tblOverlap w:val="never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6878"/>
        <w:gridCol w:w="996"/>
        <w:gridCol w:w="1048"/>
      </w:tblGrid>
      <w:tr w:rsidR="00F74ED1" w:rsidRPr="00F432B6" w:rsidTr="00DD507B">
        <w:trPr>
          <w:trHeight w:val="835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43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432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435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B768FA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Теория(час)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B768FA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68FA">
              <w:rPr>
                <w:rFonts w:ascii="Times New Roman" w:hAnsi="Times New Roman" w:cs="Times New Roman"/>
                <w:b/>
              </w:rPr>
              <w:t>Практика</w:t>
            </w:r>
            <w:r>
              <w:rPr>
                <w:rFonts w:ascii="Times New Roman" w:hAnsi="Times New Roman" w:cs="Times New Roman"/>
                <w:b/>
              </w:rPr>
              <w:t>(час)</w:t>
            </w: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Первый шаг. </w:t>
            </w:r>
          </w:p>
          <w:p w:rsidR="00F74ED1" w:rsidRPr="00604FF2" w:rsidRDefault="00F74ED1" w:rsidP="00DD5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F74ED1" w:rsidRPr="00F27497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124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04F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Цикл «Личная гигиена» </w:t>
            </w:r>
          </w:p>
          <w:p w:rsidR="00F74ED1" w:rsidRPr="00604FF2" w:rsidRDefault="00F74ED1" w:rsidP="00DD5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тела, правильный уход за телом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Правильный уход за кожей головы и волосами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Гигиена полости рта и  правильный уход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Кожа лица и  правильный уход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4ED1" w:rsidRPr="00F432B6" w:rsidTr="00DD507B">
        <w:trPr>
          <w:trHeight w:val="63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413329" w:rsidRDefault="00F74ED1" w:rsidP="00DD50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4F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Цикл :» Одежда и </w:t>
            </w:r>
            <w:proofErr w:type="spellStart"/>
            <w:r w:rsidRPr="00604F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49D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</w:t>
            </w:r>
            <w:proofErr w:type="spellEnd"/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уход за одеждой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413329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413329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2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и уход за обувью</w:t>
            </w: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Pr="00D41438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04F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Второй шаг.</w:t>
            </w:r>
          </w:p>
          <w:p w:rsidR="00F74ED1" w:rsidRPr="00604FF2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4F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Цикл «</w:t>
            </w:r>
            <w:r w:rsidRPr="00604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Культура поведения».</w:t>
            </w:r>
          </w:p>
          <w:p w:rsidR="00F74ED1" w:rsidRPr="00413329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F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общения с собеседником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в разных социумах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общественных местах..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ind w:firstLine="567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04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Цикл «ТРАНСПОРТ»</w:t>
            </w:r>
            <w:r w:rsidRPr="00604FF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F74ED1" w:rsidRPr="00604FF2" w:rsidRDefault="00F74ED1" w:rsidP="00DD507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04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  <w:p w:rsidR="00F74ED1" w:rsidRPr="00604FF2" w:rsidRDefault="00F74ED1" w:rsidP="00DD5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D41438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транспорте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604FF2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604FF2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ED1" w:rsidRPr="00F432B6" w:rsidTr="00DD507B">
        <w:trPr>
          <w:trHeight w:val="2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04FF2" w:rsidRDefault="00F74ED1" w:rsidP="00DD5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F2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Третий шаг</w:t>
            </w:r>
          </w:p>
          <w:p w:rsidR="00F74ED1" w:rsidRPr="00604FF2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04F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Цикл «Бюджет»  </w:t>
            </w:r>
          </w:p>
          <w:p w:rsidR="00F74ED1" w:rsidRPr="00BE7DAD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AD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  <w:r w:rsidRPr="00BE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BE7DAD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расходов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BE7DAD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AD">
              <w:rPr>
                <w:rFonts w:ascii="Times New Roman" w:hAnsi="Times New Roman" w:cs="Times New Roman"/>
                <w:sz w:val="28"/>
                <w:szCs w:val="28"/>
              </w:rPr>
              <w:t>Выгодные покупки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ED1" w:rsidRPr="00F432B6" w:rsidTr="00DD507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BE7DAD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AD">
              <w:rPr>
                <w:rFonts w:ascii="Times New Roman" w:hAnsi="Times New Roman" w:cs="Times New Roman"/>
                <w:sz w:val="28"/>
                <w:szCs w:val="28"/>
              </w:rPr>
              <w:t>Личные сбережения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20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Цикл «Жилище»  </w:t>
            </w:r>
          </w:p>
          <w:p w:rsidR="00F74ED1" w:rsidRPr="0072038F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сельское жилище: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74ED1" w:rsidRPr="0072038F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79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  и дом</w:t>
            </w:r>
            <w:r w:rsidRPr="0072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и их функциональные  предназначения.</w:t>
            </w: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Спальное помещение       </w:t>
            </w:r>
            <w:r w:rsidRPr="0072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 и ее оборудование</w:t>
            </w:r>
            <w:r w:rsidRPr="0072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Санузел и ванная комната</w:t>
            </w:r>
            <w:r w:rsidRPr="0072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удобства</w:t>
            </w: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Комунальные</w:t>
            </w:r>
            <w:proofErr w:type="spellEnd"/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 и правила их оплаты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72038F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6A60C3" w:rsidRDefault="00F74ED1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квартиры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72038F" w:rsidRDefault="00F74ED1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 доме</w:t>
            </w:r>
            <w:r w:rsidRPr="00720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F432B6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4F92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u w:val="single"/>
              </w:rPr>
              <w:t xml:space="preserve">Цикл </w:t>
            </w:r>
            <w:proofErr w:type="gramStart"/>
            <w:r w:rsidRPr="00C94F92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u w:val="single"/>
              </w:rPr>
              <w:t>« Организация</w:t>
            </w:r>
            <w:proofErr w:type="gramEnd"/>
            <w:r w:rsidRPr="00C94F92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u w:val="single"/>
              </w:rPr>
              <w:t xml:space="preserve"> питания»</w:t>
            </w:r>
          </w:p>
          <w:p w:rsidR="00F74ED1" w:rsidRPr="00C94F92" w:rsidRDefault="00F74ED1" w:rsidP="00DD507B">
            <w:pPr>
              <w:rPr>
                <w:rFonts w:ascii="Times New Roman" w:hAnsi="Times New Roman" w:cs="Times New Roman"/>
                <w:color w:val="171717" w:themeColor="background2" w:themeShade="1A"/>
                <w:sz w:val="40"/>
                <w:szCs w:val="40"/>
              </w:rPr>
            </w:pPr>
            <w:r w:rsidRPr="00C94F92">
              <w:rPr>
                <w:rFonts w:ascii="Times New Roman" w:hAnsi="Times New Roman" w:cs="Times New Roman"/>
                <w:sz w:val="28"/>
                <w:szCs w:val="28"/>
              </w:rPr>
              <w:t>Бытовая техника на кухне.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1" w:rsidRPr="00F432B6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C94F92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инвентарь – правила гигиены и хранение.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C94F92" w:rsidRDefault="00F74ED1" w:rsidP="00DD50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на кухне</w:t>
            </w:r>
            <w:r w:rsidRPr="00C9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Правила ухода и хранения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6A60C3" w:rsidRDefault="00F74ED1" w:rsidP="00DD5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92">
              <w:rPr>
                <w:rFonts w:ascii="Times New Roman" w:hAnsi="Times New Roman" w:cs="Times New Roman"/>
                <w:sz w:val="28"/>
                <w:szCs w:val="28"/>
              </w:rPr>
              <w:t>Сервировка стола.</w:t>
            </w:r>
            <w:r w:rsidRPr="00124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Pr="00C94F92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Pr="006A60C3" w:rsidRDefault="00F74ED1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C94F92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продуктов питания и круп. Сроки хранения.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1" w:rsidRPr="00F432B6" w:rsidTr="00DD507B">
        <w:trPr>
          <w:trHeight w:val="82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Default="00F74ED1" w:rsidP="00DD50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D1" w:rsidRPr="00C94F92" w:rsidRDefault="00F74ED1" w:rsidP="00D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92">
              <w:rPr>
                <w:rFonts w:ascii="Times New Roman" w:hAnsi="Times New Roman" w:cs="Times New Roman"/>
                <w:sz w:val="28"/>
                <w:szCs w:val="28"/>
              </w:rPr>
              <w:t>Праздник в доме.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ED1" w:rsidRDefault="00F74ED1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lastRenderedPageBreak/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Pr="00076BB4" w:rsidRDefault="00F74ED1" w:rsidP="00F74ED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6BB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74ED1" w:rsidRDefault="00F74ED1" w:rsidP="00F74ED1"/>
    <w:p w:rsidR="00F74ED1" w:rsidRDefault="00F74ED1" w:rsidP="00F74ED1">
      <w:pPr>
        <w:rPr>
          <w:rFonts w:ascii="Times New Roman" w:hAnsi="Times New Roman" w:cs="Times New Roman"/>
          <w:sz w:val="28"/>
          <w:szCs w:val="28"/>
        </w:rPr>
      </w:pPr>
    </w:p>
    <w:p w:rsidR="00F74ED1" w:rsidRPr="00F74ED1" w:rsidRDefault="00F74ED1" w:rsidP="00F74E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ED1" w:rsidRPr="00F7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05"/>
    <w:rsid w:val="0006078E"/>
    <w:rsid w:val="0097529B"/>
    <w:rsid w:val="00A47605"/>
    <w:rsid w:val="00F74ED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1A2F"/>
  <w15:chartTrackingRefBased/>
  <w15:docId w15:val="{C956D498-608A-4747-8C2C-214E2C15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다샤</dc:creator>
  <cp:keywords/>
  <dc:description/>
  <cp:lastModifiedBy>다샤</cp:lastModifiedBy>
  <cp:revision>5</cp:revision>
  <dcterms:created xsi:type="dcterms:W3CDTF">2024-01-10T00:28:00Z</dcterms:created>
  <dcterms:modified xsi:type="dcterms:W3CDTF">2024-01-10T00:39:00Z</dcterms:modified>
</cp:coreProperties>
</file>